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3BD1" w14:textId="77777777" w:rsidR="00A436B8" w:rsidRPr="00A436B8" w:rsidRDefault="00A436B8" w:rsidP="00A436B8">
      <w:pPr>
        <w:spacing w:after="0" w:line="240" w:lineRule="auto"/>
        <w:jc w:val="center"/>
        <w:rPr>
          <w:rFonts w:ascii="Times New Roman" w:eastAsia="Times New Roman" w:hAnsi="Times New Roman" w:cs="Times New Roman"/>
          <w:color w:val="000000"/>
          <w:kern w:val="0"/>
          <w:sz w:val="36"/>
          <w:szCs w:val="36"/>
          <w:shd w:val="clear" w:color="auto" w:fill="FFFFFF"/>
          <w:lang w:eastAsia="ru-RU"/>
          <w14:ligatures w14:val="none"/>
        </w:rPr>
      </w:pPr>
      <w:r w:rsidRPr="00A436B8">
        <w:rPr>
          <w:rFonts w:ascii="Times New Roman" w:eastAsia="Times New Roman" w:hAnsi="Times New Roman" w:cs="Times New Roman"/>
          <w:color w:val="000000"/>
          <w:kern w:val="0"/>
          <w:sz w:val="36"/>
          <w:szCs w:val="36"/>
          <w:shd w:val="clear" w:color="auto" w:fill="FFFFFF"/>
          <w:lang w:eastAsia="ru-RU"/>
          <w14:ligatures w14:val="none"/>
        </w:rPr>
        <w:t xml:space="preserve">Консультация </w:t>
      </w:r>
      <w:r w:rsidRPr="00A436B8">
        <w:rPr>
          <w:rFonts w:ascii="Times New Roman" w:eastAsia="Times New Roman" w:hAnsi="Times New Roman" w:cs="Times New Roman"/>
          <w:color w:val="000000"/>
          <w:kern w:val="0"/>
          <w:sz w:val="36"/>
          <w:szCs w:val="36"/>
          <w:shd w:val="clear" w:color="auto" w:fill="FFFFFF"/>
          <w:lang w:eastAsia="ru-RU"/>
          <w14:ligatures w14:val="none"/>
        </w:rPr>
        <w:t xml:space="preserve">для родителей </w:t>
      </w:r>
      <w:r w:rsidRPr="00A436B8">
        <w:rPr>
          <w:rFonts w:ascii="Times New Roman" w:eastAsia="Times New Roman" w:hAnsi="Times New Roman" w:cs="Times New Roman"/>
          <w:color w:val="000000"/>
          <w:kern w:val="0"/>
          <w:sz w:val="36"/>
          <w:szCs w:val="36"/>
          <w:shd w:val="clear" w:color="auto" w:fill="FFFFFF"/>
          <w:lang w:eastAsia="ru-RU"/>
          <w14:ligatures w14:val="none"/>
        </w:rPr>
        <w:t xml:space="preserve"> </w:t>
      </w:r>
    </w:p>
    <w:p w14:paraId="769C1C8D" w14:textId="77777777" w:rsidR="00A436B8" w:rsidRPr="00A436B8" w:rsidRDefault="00A436B8" w:rsidP="00A436B8">
      <w:pPr>
        <w:spacing w:after="0" w:line="240" w:lineRule="auto"/>
        <w:jc w:val="center"/>
        <w:rPr>
          <w:rFonts w:ascii="Times New Roman" w:eastAsia="Times New Roman" w:hAnsi="Times New Roman" w:cs="Times New Roman"/>
          <w:color w:val="000000"/>
          <w:kern w:val="0"/>
          <w:sz w:val="36"/>
          <w:szCs w:val="36"/>
          <w:shd w:val="clear" w:color="auto" w:fill="FFFFFF"/>
          <w:lang w:eastAsia="ru-RU"/>
          <w14:ligatures w14:val="none"/>
        </w:rPr>
      </w:pPr>
    </w:p>
    <w:p w14:paraId="2E00E9D3" w14:textId="18E07959" w:rsidR="00A436B8" w:rsidRPr="00A436B8" w:rsidRDefault="00A436B8" w:rsidP="00A436B8">
      <w:pPr>
        <w:spacing w:after="0" w:line="240" w:lineRule="auto"/>
        <w:jc w:val="center"/>
        <w:rPr>
          <w:rFonts w:ascii="Times New Roman" w:eastAsia="Times New Roman" w:hAnsi="Times New Roman" w:cs="Times New Roman"/>
          <w:kern w:val="0"/>
          <w:sz w:val="36"/>
          <w:szCs w:val="36"/>
          <w:lang w:eastAsia="ru-RU"/>
          <w14:ligatures w14:val="none"/>
        </w:rPr>
      </w:pPr>
      <w:r w:rsidRPr="00A436B8">
        <w:rPr>
          <w:rFonts w:ascii="Times New Roman" w:eastAsia="Times New Roman" w:hAnsi="Times New Roman" w:cs="Times New Roman"/>
          <w:color w:val="000000"/>
          <w:kern w:val="0"/>
          <w:sz w:val="36"/>
          <w:szCs w:val="36"/>
          <w:shd w:val="clear" w:color="auto" w:fill="FFFFFF"/>
          <w:lang w:eastAsia="ru-RU"/>
          <w14:ligatures w14:val="none"/>
        </w:rPr>
        <w:t>"Осторожно, электричество!"</w:t>
      </w:r>
    </w:p>
    <w:p w14:paraId="74171745"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34E4A72E" w14:textId="7F41ED38"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7B4BE2D2" wp14:editId="294987EE">
            <wp:extent cx="152400" cy="152400"/>
            <wp:effectExtent l="0" t="0" r="0" b="0"/>
            <wp:docPr id="19"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Уважаемые родители, изучите вместе с детьми простые правила электробезопасности! Расскажите детям, что безопасного электричества не существует. Угрозу для жизни представляет любое электричество – и на улице и дома. Организм ребенка обладает более низким электрическим сопротивлением, чем организм взрослого человека. Следовательно, сила воздействия электрического тока на детский организм существенно выше, чем на взрослого. Удар электрического тока, который для взрослого будет очень чувствительным, для ребенка может оказаться смертельным.</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noProof/>
          <w:kern w:val="0"/>
          <w:sz w:val="28"/>
          <w:szCs w:val="28"/>
          <w:lang w:eastAsia="ru-RU"/>
          <w14:ligatures w14:val="none"/>
        </w:rPr>
        <w:drawing>
          <wp:inline distT="0" distB="0" distL="0" distR="0" wp14:anchorId="04F06FD6" wp14:editId="16FF04F7">
            <wp:extent cx="152400" cy="152400"/>
            <wp:effectExtent l="0" t="0" r="0" b="0"/>
            <wp:docPr id="20"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Почему опасен электрический ток: он невидимый, его нельзя заметить и заранее избежать беды. Он поражает мгновенно и опасен даже на расстоянии нескольких метров, причиняя серьезные травмы, которые могут привести к смерти. </w:t>
      </w:r>
      <w:r w:rsidRPr="00A436B8">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noProof/>
          <w:color w:val="000000"/>
          <w:kern w:val="0"/>
          <w:sz w:val="28"/>
          <w:szCs w:val="28"/>
          <w:shd w:val="clear" w:color="auto" w:fill="FFFFFF"/>
          <w:lang w:eastAsia="ru-RU"/>
          <w14:ligatures w14:val="none"/>
        </w:rPr>
        <w:drawing>
          <wp:inline distT="0" distB="0" distL="0" distR="0" wp14:anchorId="25248F32" wp14:editId="0BE8DBB9">
            <wp:extent cx="152400" cy="152400"/>
            <wp:effectExtent l="0" t="0" r="0" b="0"/>
            <wp:docPr id="992515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Высоковольтное напряжение способно убить ребенка, находящегося за несколько метров до энергообъекта, даже если он не коснулся непосредственно токоведущих частей. </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noProof/>
          <w:kern w:val="0"/>
          <w:sz w:val="28"/>
          <w:szCs w:val="28"/>
          <w:lang w:eastAsia="ru-RU"/>
          <w14:ligatures w14:val="none"/>
        </w:rPr>
        <w:drawing>
          <wp:inline distT="0" distB="0" distL="0" distR="0" wp14:anchorId="506E2F40" wp14:editId="2E179AF2">
            <wp:extent cx="152400" cy="152400"/>
            <wp:effectExtent l="0" t="0" r="0" b="0"/>
            <wp:docPr id="21"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 xml:space="preserve">Расскажите ребенку, что все энергообъекты – подстанции, распределительные устройства, линии электропередачи – очень </w:t>
      </w:r>
      <w:proofErr w:type="gramStart"/>
      <w:r w:rsidRPr="00A436B8">
        <w:rPr>
          <w:rFonts w:ascii="Times New Roman" w:eastAsia="Times New Roman" w:hAnsi="Times New Roman" w:cs="Times New Roman"/>
          <w:color w:val="000000"/>
          <w:kern w:val="0"/>
          <w:sz w:val="28"/>
          <w:szCs w:val="28"/>
          <w:shd w:val="clear" w:color="auto" w:fill="FFFFFF"/>
          <w:lang w:eastAsia="ru-RU"/>
          <w14:ligatures w14:val="none"/>
        </w:rPr>
        <w:t>опасны, несмотря на то, что</w:t>
      </w:r>
      <w:proofErr w:type="gramEnd"/>
      <w:r w:rsidRPr="00A436B8">
        <w:rPr>
          <w:rFonts w:ascii="Times New Roman" w:eastAsia="Times New Roman" w:hAnsi="Times New Roman" w:cs="Times New Roman"/>
          <w:color w:val="000000"/>
          <w:kern w:val="0"/>
          <w:sz w:val="28"/>
          <w:szCs w:val="28"/>
          <w:shd w:val="clear" w:color="auto" w:fill="FFFFFF"/>
          <w:lang w:eastAsia="ru-RU"/>
          <w14:ligatures w14:val="none"/>
        </w:rPr>
        <w:t xml:space="preserve"> выглядят довольно безобидно.</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color w:val="000000"/>
          <w:kern w:val="0"/>
          <w:sz w:val="28"/>
          <w:szCs w:val="28"/>
          <w:shd w:val="clear" w:color="auto" w:fill="FFFFFF"/>
          <w:lang w:eastAsia="ru-RU"/>
          <w14:ligatures w14:val="none"/>
        </w:rPr>
        <w:t>Все опасные энергообъекты отмечены предупреждающими и запрещающими знаками:</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noProof/>
          <w:kern w:val="0"/>
          <w:sz w:val="28"/>
          <w:szCs w:val="28"/>
          <w:lang w:eastAsia="ru-RU"/>
          <w14:ligatures w14:val="none"/>
        </w:rPr>
        <w:drawing>
          <wp:inline distT="0" distB="0" distL="0" distR="0" wp14:anchorId="5A9FF095" wp14:editId="44DD6696">
            <wp:extent cx="152400" cy="152400"/>
            <wp:effectExtent l="0" t="0" r="0" b="0"/>
            <wp:docPr id="22"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молния в треугольнике – обозначение, принятое во всем мире. Это значит, что объекты, на которых висит такой знак, находятся под напряжением. Молния на них обычно черная, а треугольник желтый. Никогда не заходите на территорию, отмеченную им или знаками «Опасно!»,</w:t>
      </w:r>
      <w:r w:rsidRPr="00A436B8">
        <w:rPr>
          <w:rFonts w:ascii="Times New Roman" w:eastAsia="Times New Roman" w:hAnsi="Times New Roman" w:cs="Times New Roman"/>
          <w:noProof/>
          <w:kern w:val="0"/>
          <w:sz w:val="28"/>
          <w:szCs w:val="28"/>
          <w:lang w:eastAsia="ru-RU"/>
          <w14:ligatures w14:val="none"/>
        </w:rPr>
        <w:drawing>
          <wp:inline distT="0" distB="0" distL="0" distR="0" wp14:anchorId="7CB555E4" wp14:editId="53ACFE05">
            <wp:extent cx="152400" cy="152400"/>
            <wp:effectExtent l="0" t="0" r="0" b="0"/>
            <wp:docPr id="23"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 xml:space="preserve"> «Опасно!», «Не влезай!», «Под напряжением». Такими знаками также обозначают опасные электрические объекты. Попросите детей запомнить их и никогда не подходить к местам, где висят такие таблички. Помните, что природная детская страсть к исследованиям и любопытство могут привести к трагическим последствиям.</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noProof/>
          <w:kern w:val="0"/>
          <w:sz w:val="28"/>
          <w:szCs w:val="28"/>
          <w:lang w:eastAsia="ru-RU"/>
          <w14:ligatures w14:val="none"/>
        </w:rPr>
        <w:drawing>
          <wp:inline distT="0" distB="0" distL="0" distR="0" wp14:anchorId="2E99D8C3" wp14:editId="5F1D8D99">
            <wp:extent cx="152400" cy="152400"/>
            <wp:effectExtent l="0" t="0" r="0" b="0"/>
            <wp:docPr id="24"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Систематически предупреждайте детей об опасности электрического тока и о том, что нельзя влезать на опоры линий электропередачи, проникать в трансформаторные подстанции или в технические подвалы жилых домов, где находятся провода и коммуникации.</w:t>
      </w:r>
    </w:p>
    <w:p w14:paraId="42EE65F4"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4ECA1E1A"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0BCE21D8" wp14:editId="7DF50739">
            <wp:extent cx="152400" cy="152400"/>
            <wp:effectExtent l="0" t="0" r="0" b="0"/>
            <wp:docPr id="25"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Напоминайте детям, что нельзя набрасывать на провода проволоку и другие предметы, разбивать изоляторы, открывать лестничные электрощиты и вводные щиты, находящиеся в подъездах домов.</w:t>
      </w:r>
    </w:p>
    <w:p w14:paraId="3AF1AAD4"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6433699F"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3C2318E8" wp14:editId="297F5838">
            <wp:extent cx="152400" cy="152400"/>
            <wp:effectExtent l="0" t="0" r="0" b="0"/>
            <wp:docPr id="26"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Повторите вместе с ребенком простые правила электробезопасности, запрещающие:</w:t>
      </w:r>
    </w:p>
    <w:p w14:paraId="2367D41A"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6140AD07"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15683151" wp14:editId="5938A327">
            <wp:extent cx="152400" cy="152400"/>
            <wp:effectExtent l="0" t="0" r="0" b="0"/>
            <wp:docPr id="27"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Подходить к оборванному проводу ближе, чем на 20 шагов, при обнаружении такого провода, нужно сразу же сообщить об этом взрослым</w:t>
      </w:r>
      <w:r w:rsidRPr="00A436B8">
        <w:rPr>
          <w:rFonts w:ascii="Times New Roman" w:eastAsia="Times New Roman" w:hAnsi="Times New Roman" w:cs="Times New Roman"/>
          <w:color w:val="000000"/>
          <w:kern w:val="0"/>
          <w:sz w:val="28"/>
          <w:szCs w:val="28"/>
          <w:lang w:eastAsia="ru-RU"/>
          <w14:ligatures w14:val="none"/>
        </w:rPr>
        <w:br/>
      </w:r>
      <w:r w:rsidRPr="00A436B8">
        <w:rPr>
          <w:rFonts w:ascii="Times New Roman" w:eastAsia="Times New Roman" w:hAnsi="Times New Roman" w:cs="Times New Roman"/>
          <w:noProof/>
          <w:kern w:val="0"/>
          <w:sz w:val="28"/>
          <w:szCs w:val="28"/>
          <w:lang w:eastAsia="ru-RU"/>
          <w14:ligatures w14:val="none"/>
        </w:rPr>
        <w:drawing>
          <wp:inline distT="0" distB="0" distL="0" distR="0" wp14:anchorId="6CD7E7E1" wp14:editId="31E7A557">
            <wp:extent cx="152400" cy="152400"/>
            <wp:effectExtent l="0" t="0" r="0" b="0"/>
            <wp:docPr id="28"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Забираться на опоры ЛЭП</w:t>
      </w:r>
    </w:p>
    <w:p w14:paraId="093ADF9B"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32A0ECAA"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1EBEC529" wp14:editId="179E8579">
            <wp:extent cx="152400" cy="152400"/>
            <wp:effectExtent l="0" t="0" r="0" b="0"/>
            <wp:docPr id="29"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играть под проводами ЛЭП, запускать воздушных змеев, проносить длинные шесты, сачки под проводами</w:t>
      </w:r>
    </w:p>
    <w:p w14:paraId="62A407CD"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49CC3FB4"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377322B0" wp14:editId="57068876">
            <wp:extent cx="152400" cy="152400"/>
            <wp:effectExtent l="0" t="0" r="0" b="0"/>
            <wp:docPr id="30"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играть за огороженной территории энергообъектов</w:t>
      </w:r>
    </w:p>
    <w:p w14:paraId="3BB4BC60"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1FAB7C81"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30ADFE7F" wp14:editId="1E0909A2">
            <wp:extent cx="152400" cy="152400"/>
            <wp:effectExtent l="0" t="0" r="0" b="0"/>
            <wp:docPr id="31"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Заглядывать за защитные дверцы энергооборудования и электрических щитков</w:t>
      </w:r>
    </w:p>
    <w:p w14:paraId="10D41B3C"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34259361"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5BC347DE" wp14:editId="6DA8FC71">
            <wp:extent cx="152400" cy="152400"/>
            <wp:effectExtent l="0" t="0" r="0" b="0"/>
            <wp:docPr id="32"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Залезать на деревья, растущие вблизи ЛЭП и раскачивать их – деревья могут коснуться ветвями проводов под порывом ветра. Особенно опасно контактировать с такими деревьями после дождя - сырое дерево служит проводником электрического тока</w:t>
      </w:r>
    </w:p>
    <w:p w14:paraId="2093CE20"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61576BF4"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06E9715E" wp14:editId="44AECF6E">
            <wp:extent cx="152400" cy="152400"/>
            <wp:effectExtent l="0" t="0" r="0" b="0"/>
            <wp:docPr id="33"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играть в подвалах, на строительных площадках - там могут располагаться открытые токоведущие провода и опасное электрооборудование</w:t>
      </w:r>
    </w:p>
    <w:p w14:paraId="71D550AC"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1F84B8F1"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01589637" wp14:editId="3E877AFF">
            <wp:extent cx="152400" cy="152400"/>
            <wp:effectExtent l="0" t="0" r="0" b="0"/>
            <wp:docPr id="34"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играть в ветхих разрушенных зданиях, проводка в них находится в аварийном состоянии, изоляция нарушена, полы находятся под шаговым напряжением, а стены и иные предметы, которых касаются токоведущие части, выступают как проводники электрического тока</w:t>
      </w:r>
    </w:p>
    <w:p w14:paraId="41B7C31A"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41C49636" w14:textId="77777777" w:rsidR="00A436B8" w:rsidRPr="00A436B8" w:rsidRDefault="00A436B8" w:rsidP="00A436B8">
      <w:pPr>
        <w:spacing w:after="0" w:line="240" w:lineRule="auto"/>
        <w:rPr>
          <w:rFonts w:ascii="Times New Roman" w:eastAsia="Times New Roman" w:hAnsi="Times New Roman" w:cs="Times New Roman"/>
          <w:kern w:val="0"/>
          <w:sz w:val="28"/>
          <w:szCs w:val="28"/>
          <w:lang w:eastAsia="ru-RU"/>
          <w14:ligatures w14:val="none"/>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6E865942" wp14:editId="331B2F5D">
            <wp:extent cx="152400" cy="152400"/>
            <wp:effectExtent l="0" t="0" r="0" b="0"/>
            <wp:docPr id="35"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играть на железнодорожных станциях и мостах, вблизи контактной сети железной дороги, трамваев и троллейбусов</w:t>
      </w:r>
    </w:p>
    <w:p w14:paraId="2DC36052" w14:textId="77777777" w:rsidR="00A436B8" w:rsidRPr="00A436B8" w:rsidRDefault="00A436B8" w:rsidP="00A43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637A900B" w14:textId="3B53074D" w:rsidR="00A436B8" w:rsidRPr="00A436B8" w:rsidRDefault="00A436B8" w:rsidP="00A436B8">
      <w:pPr>
        <w:rPr>
          <w:rFonts w:ascii="Times New Roman" w:hAnsi="Times New Roman" w:cs="Times New Roman"/>
          <w:sz w:val="28"/>
          <w:szCs w:val="28"/>
        </w:rPr>
      </w:pPr>
      <w:r w:rsidRPr="00A436B8">
        <w:rPr>
          <w:rFonts w:ascii="Times New Roman" w:eastAsia="Times New Roman" w:hAnsi="Times New Roman" w:cs="Times New Roman"/>
          <w:noProof/>
          <w:kern w:val="0"/>
          <w:sz w:val="28"/>
          <w:szCs w:val="28"/>
          <w:lang w:eastAsia="ru-RU"/>
          <w14:ligatures w14:val="none"/>
        </w:rPr>
        <w:drawing>
          <wp:inline distT="0" distB="0" distL="0" distR="0" wp14:anchorId="34F4DC53" wp14:editId="30B53851">
            <wp:extent cx="152400" cy="152400"/>
            <wp:effectExtent l="0" t="0" r="0" b="0"/>
            <wp:docPr id="36"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36B8">
        <w:rPr>
          <w:rFonts w:ascii="Times New Roman" w:eastAsia="Times New Roman" w:hAnsi="Times New Roman" w:cs="Times New Roman"/>
          <w:color w:val="000000"/>
          <w:kern w:val="0"/>
          <w:sz w:val="28"/>
          <w:szCs w:val="28"/>
          <w:shd w:val="clear" w:color="auto" w:fill="FFFFFF"/>
          <w:lang w:eastAsia="ru-RU"/>
          <w14:ligatures w14:val="none"/>
        </w:rPr>
        <w:t>пользоваться поврежденными выключателями, штепсельными вилками, розетками, кнопками звонков, а также бытовыми приборами с поврежденными, обуглившимися или перекрученными проводами. Тянуть вилку из розетки за провод и не пользоваться вилками.</w:t>
      </w:r>
    </w:p>
    <w:sectPr w:rsidR="00A436B8" w:rsidRPr="00A43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8"/>
    <w:rsid w:val="00A436B8"/>
    <w:rsid w:val="00E2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4803"/>
  <w15:chartTrackingRefBased/>
  <w15:docId w15:val="{543E153A-601C-40BA-8D93-9275B02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36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36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36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36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36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36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36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36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36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6B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36B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36B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36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36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36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36B8"/>
    <w:rPr>
      <w:rFonts w:eastAsiaTheme="majorEastAsia" w:cstheme="majorBidi"/>
      <w:color w:val="595959" w:themeColor="text1" w:themeTint="A6"/>
    </w:rPr>
  </w:style>
  <w:style w:type="character" w:customStyle="1" w:styleId="80">
    <w:name w:val="Заголовок 8 Знак"/>
    <w:basedOn w:val="a0"/>
    <w:link w:val="8"/>
    <w:uiPriority w:val="9"/>
    <w:semiHidden/>
    <w:rsid w:val="00A436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36B8"/>
    <w:rPr>
      <w:rFonts w:eastAsiaTheme="majorEastAsia" w:cstheme="majorBidi"/>
      <w:color w:val="272727" w:themeColor="text1" w:themeTint="D8"/>
    </w:rPr>
  </w:style>
  <w:style w:type="paragraph" w:styleId="a3">
    <w:name w:val="Title"/>
    <w:basedOn w:val="a"/>
    <w:next w:val="a"/>
    <w:link w:val="a4"/>
    <w:uiPriority w:val="10"/>
    <w:qFormat/>
    <w:rsid w:val="00A43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3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6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36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36B8"/>
    <w:pPr>
      <w:spacing w:before="160"/>
      <w:jc w:val="center"/>
    </w:pPr>
    <w:rPr>
      <w:i/>
      <w:iCs/>
      <w:color w:val="404040" w:themeColor="text1" w:themeTint="BF"/>
    </w:rPr>
  </w:style>
  <w:style w:type="character" w:customStyle="1" w:styleId="22">
    <w:name w:val="Цитата 2 Знак"/>
    <w:basedOn w:val="a0"/>
    <w:link w:val="21"/>
    <w:uiPriority w:val="29"/>
    <w:rsid w:val="00A436B8"/>
    <w:rPr>
      <w:i/>
      <w:iCs/>
      <w:color w:val="404040" w:themeColor="text1" w:themeTint="BF"/>
    </w:rPr>
  </w:style>
  <w:style w:type="paragraph" w:styleId="a7">
    <w:name w:val="List Paragraph"/>
    <w:basedOn w:val="a"/>
    <w:uiPriority w:val="34"/>
    <w:qFormat/>
    <w:rsid w:val="00A436B8"/>
    <w:pPr>
      <w:ind w:left="720"/>
      <w:contextualSpacing/>
    </w:pPr>
  </w:style>
  <w:style w:type="character" w:styleId="a8">
    <w:name w:val="Intense Emphasis"/>
    <w:basedOn w:val="a0"/>
    <w:uiPriority w:val="21"/>
    <w:qFormat/>
    <w:rsid w:val="00A436B8"/>
    <w:rPr>
      <w:i/>
      <w:iCs/>
      <w:color w:val="2F5496" w:themeColor="accent1" w:themeShade="BF"/>
    </w:rPr>
  </w:style>
  <w:style w:type="paragraph" w:styleId="a9">
    <w:name w:val="Intense Quote"/>
    <w:basedOn w:val="a"/>
    <w:next w:val="a"/>
    <w:link w:val="aa"/>
    <w:uiPriority w:val="30"/>
    <w:qFormat/>
    <w:rsid w:val="00A43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36B8"/>
    <w:rPr>
      <w:i/>
      <w:iCs/>
      <w:color w:val="2F5496" w:themeColor="accent1" w:themeShade="BF"/>
    </w:rPr>
  </w:style>
  <w:style w:type="character" w:styleId="ab">
    <w:name w:val="Intense Reference"/>
    <w:basedOn w:val="a0"/>
    <w:uiPriority w:val="32"/>
    <w:qFormat/>
    <w:rsid w:val="00A43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7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2025-07-29T09:41:00Z</dcterms:created>
  <dcterms:modified xsi:type="dcterms:W3CDTF">2025-07-29T09:43:00Z</dcterms:modified>
</cp:coreProperties>
</file>